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F428" w14:textId="77777777" w:rsidR="00B5190E" w:rsidRDefault="00B5190E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026D5E7D" w14:textId="072C851A" w:rsidR="00C938D1" w:rsidRDefault="008E6BAA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ref.: 1/2024</w:t>
      </w:r>
    </w:p>
    <w:p w14:paraId="195067FE" w14:textId="77777777" w:rsidR="00980374" w:rsidRPr="005032AC" w:rsidRDefault="00980374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B23D5C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1CE8D435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49DCEF" w14:textId="22C0A3A9" w:rsidR="008E6BAA" w:rsidRPr="008E6BAA" w:rsidRDefault="008E6BAA" w:rsidP="008E6BAA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  <w:lang w:val="en-US"/>
        </w:rPr>
      </w:pP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proofErr w:type="spellStart"/>
      <w:r w:rsidRPr="008E6BAA">
        <w:rPr>
          <w:rFonts w:ascii="Arial" w:eastAsia="Times New Roman" w:hAnsi="Arial" w:cs="Arial"/>
          <w:bCs/>
          <w:spacing w:val="-1"/>
          <w:lang w:val="en-US"/>
        </w:rPr>
        <w:t>Izba</w:t>
      </w:r>
      <w:proofErr w:type="spellEnd"/>
      <w:r w:rsidRPr="008E6BAA">
        <w:rPr>
          <w:rFonts w:ascii="Arial" w:eastAsia="Times New Roman" w:hAnsi="Arial" w:cs="Arial"/>
          <w:bCs/>
          <w:spacing w:val="-1"/>
          <w:lang w:val="en-US"/>
        </w:rPr>
        <w:t xml:space="preserve"> </w:t>
      </w:r>
      <w:proofErr w:type="spellStart"/>
      <w:r w:rsidRPr="008E6BAA">
        <w:rPr>
          <w:rFonts w:ascii="Arial" w:eastAsia="Times New Roman" w:hAnsi="Arial" w:cs="Arial"/>
          <w:bCs/>
          <w:spacing w:val="-1"/>
          <w:lang w:val="en-US"/>
        </w:rPr>
        <w:t>Gospodarcza</w:t>
      </w:r>
      <w:proofErr w:type="spellEnd"/>
      <w:r w:rsidRPr="008E6BAA">
        <w:rPr>
          <w:rFonts w:ascii="Arial" w:eastAsia="Times New Roman" w:hAnsi="Arial" w:cs="Arial"/>
          <w:bCs/>
          <w:spacing w:val="-1"/>
          <w:lang w:val="en-US"/>
        </w:rPr>
        <w:t xml:space="preserve"> Wielkopolski </w:t>
      </w:r>
      <w:proofErr w:type="spellStart"/>
      <w:r w:rsidRPr="008E6BAA">
        <w:rPr>
          <w:rFonts w:ascii="Arial" w:eastAsia="Times New Roman" w:hAnsi="Arial" w:cs="Arial"/>
          <w:bCs/>
          <w:spacing w:val="-1"/>
          <w:lang w:val="en-US"/>
        </w:rPr>
        <w:t>Wschodniej</w:t>
      </w:r>
      <w:proofErr w:type="spellEnd"/>
    </w:p>
    <w:p w14:paraId="15ADB802" w14:textId="13A69C90" w:rsidR="008E6BAA" w:rsidRPr="008E6BAA" w:rsidRDefault="008E6BAA" w:rsidP="008E6BAA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  <w:lang w:val="en-US"/>
        </w:rPr>
      </w:pP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proofErr w:type="spellStart"/>
      <w:r w:rsidRPr="008E6BAA">
        <w:rPr>
          <w:rFonts w:ascii="Arial" w:eastAsia="Times New Roman" w:hAnsi="Arial" w:cs="Arial"/>
          <w:bCs/>
          <w:spacing w:val="-1"/>
          <w:lang w:val="en-US"/>
        </w:rPr>
        <w:t>ul</w:t>
      </w:r>
      <w:proofErr w:type="spellEnd"/>
      <w:r w:rsidRPr="008E6BAA">
        <w:rPr>
          <w:rFonts w:ascii="Arial" w:eastAsia="Times New Roman" w:hAnsi="Arial" w:cs="Arial"/>
          <w:bCs/>
          <w:spacing w:val="-1"/>
          <w:lang w:val="en-US"/>
        </w:rPr>
        <w:t xml:space="preserve">. </w:t>
      </w:r>
      <w:proofErr w:type="spellStart"/>
      <w:r w:rsidRPr="008E6BAA">
        <w:rPr>
          <w:rFonts w:ascii="Arial" w:eastAsia="Times New Roman" w:hAnsi="Arial" w:cs="Arial"/>
          <w:bCs/>
          <w:spacing w:val="-1"/>
          <w:lang w:val="en-US"/>
        </w:rPr>
        <w:t>Zakładowa</w:t>
      </w:r>
      <w:proofErr w:type="spellEnd"/>
      <w:r w:rsidRPr="008E6BAA">
        <w:rPr>
          <w:rFonts w:ascii="Arial" w:eastAsia="Times New Roman" w:hAnsi="Arial" w:cs="Arial"/>
          <w:bCs/>
          <w:spacing w:val="-1"/>
          <w:lang w:val="en-US"/>
        </w:rPr>
        <w:t xml:space="preserve"> 11</w:t>
      </w:r>
    </w:p>
    <w:p w14:paraId="4478EFE1" w14:textId="00855D4D" w:rsidR="008E6BAA" w:rsidRPr="008E6BAA" w:rsidRDefault="008E6BAA" w:rsidP="008E6BAA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  <w:lang w:val="en-US"/>
        </w:rPr>
      </w:pP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>
        <w:rPr>
          <w:rFonts w:ascii="Arial" w:eastAsia="Times New Roman" w:hAnsi="Arial" w:cs="Arial"/>
          <w:bCs/>
          <w:spacing w:val="-1"/>
          <w:lang w:val="en-US"/>
        </w:rPr>
        <w:tab/>
      </w:r>
      <w:r w:rsidRPr="008E6BAA">
        <w:rPr>
          <w:rFonts w:ascii="Arial" w:eastAsia="Times New Roman" w:hAnsi="Arial" w:cs="Arial"/>
          <w:bCs/>
          <w:spacing w:val="-1"/>
          <w:lang w:val="en-US"/>
        </w:rPr>
        <w:t>62-510 Konin</w:t>
      </w:r>
    </w:p>
    <w:p w14:paraId="150B3383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69C3F71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DEBFB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10F35C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F8DE9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423583C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A0D916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119E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7A9A9C4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B7F2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6EF9F0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E109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04F01D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02075E0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4CAC446F" w14:textId="49508339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</w:p>
    <w:p w14:paraId="07CA22E8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09210D29" w14:textId="77777777" w:rsidR="0013164D" w:rsidRDefault="0013164D" w:rsidP="0013164D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664C0">
        <w:rPr>
          <w:rFonts w:ascii="Arial" w:hAnsi="Arial" w:cs="Arial"/>
          <w:b/>
          <w:color w:val="000000"/>
          <w:sz w:val="20"/>
          <w:szCs w:val="20"/>
        </w:rPr>
        <w:t xml:space="preserve">Oświadczenie wykonawcy </w:t>
      </w:r>
      <w:r w:rsidRPr="009664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spełnianiu warunków udziału w postępowaniu</w:t>
      </w:r>
    </w:p>
    <w:p w14:paraId="3BCA293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4AD19EAD" w14:textId="77777777" w:rsidR="00B5190E" w:rsidRPr="00553242" w:rsidRDefault="00B5190E" w:rsidP="005532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0D05B3" w14:textId="49F85113" w:rsidR="00553242" w:rsidRPr="008E6BAA" w:rsidRDefault="00B5190E" w:rsidP="00553242">
      <w:pPr>
        <w:jc w:val="both"/>
        <w:rPr>
          <w:rFonts w:ascii="Arial" w:hAnsi="Arial" w:cs="Arial"/>
          <w:i/>
        </w:rPr>
      </w:pPr>
      <w:r w:rsidRPr="00553242">
        <w:rPr>
          <w:rFonts w:ascii="Arial" w:hAnsi="Arial" w:cs="Arial"/>
        </w:rPr>
        <w:t>Na potrzeby postępowania o udzielenie zamówienia publicznego pn.:</w:t>
      </w:r>
      <w:r w:rsidR="00C13735" w:rsidRPr="0055324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3242" w:rsidRPr="008E6BAA">
        <w:rPr>
          <w:rFonts w:ascii="Arial" w:eastAsia="Times New Roman" w:hAnsi="Arial" w:cs="Arial"/>
          <w:i/>
          <w:color w:val="000000"/>
          <w:lang w:eastAsia="pl-PL"/>
        </w:rPr>
        <w:t>„</w:t>
      </w:r>
      <w:r w:rsidR="008E6BAA" w:rsidRPr="008E6BAA">
        <w:rPr>
          <w:rFonts w:ascii="Arial" w:hAnsi="Arial" w:cs="Arial"/>
          <w:i/>
        </w:rPr>
        <w:t>Wykonanie usługi opracowania i wdrożenia 15 efektywnych modeli biznesowych dla 15 przedsiębiorstw</w:t>
      </w:r>
      <w:r w:rsidR="00553242" w:rsidRPr="008E6BAA">
        <w:rPr>
          <w:rFonts w:ascii="Arial" w:hAnsi="Arial" w:cs="Arial"/>
          <w:i/>
        </w:rPr>
        <w:t>”</w:t>
      </w:r>
    </w:p>
    <w:p w14:paraId="66C12172" w14:textId="485CF418" w:rsidR="00B5190E" w:rsidRPr="00553242" w:rsidRDefault="00B5190E" w:rsidP="0055324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3242">
        <w:rPr>
          <w:rFonts w:ascii="Arial" w:eastAsia="Times New Roman" w:hAnsi="Arial" w:cs="Arial"/>
          <w:lang w:eastAsia="pl-PL"/>
        </w:rPr>
        <w:t>oświadczam, co następuje:</w:t>
      </w:r>
    </w:p>
    <w:p w14:paraId="1A2D010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8C8776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69359C9F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C66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7EB85FF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0246CE4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63D573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E009950" w14:textId="564B1DB8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8E6B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(miejscowość)</w:t>
      </w:r>
    </w:p>
    <w:p w14:paraId="18065846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4675307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18D170E5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7E59956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E38568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025B59A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058BE7F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lastRenderedPageBreak/>
        <w:t xml:space="preserve"> </w:t>
      </w:r>
    </w:p>
    <w:p w14:paraId="634F99D8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, polegam na zasobach następującego/</w:t>
      </w:r>
      <w:proofErr w:type="spellStart"/>
      <w:r w:rsidRPr="00B835AD">
        <w:rPr>
          <w:rFonts w:ascii="Arial" w:eastAsia="Times New Roman" w:hAnsi="Arial" w:cs="Arial"/>
          <w:lang w:eastAsia="pl-PL"/>
        </w:rPr>
        <w:t>ych</w:t>
      </w:r>
      <w:proofErr w:type="spellEnd"/>
      <w:r w:rsidRPr="00B835AD">
        <w:rPr>
          <w:rFonts w:ascii="Arial" w:eastAsia="Times New Roman" w:hAnsi="Arial" w:cs="Arial"/>
          <w:lang w:eastAsia="pl-PL"/>
        </w:rPr>
        <w:t xml:space="preserve"> podmiotu/ów: </w:t>
      </w:r>
    </w:p>
    <w:p w14:paraId="7FCDE87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5D366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7FD5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299D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09AC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1F214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3E4BA34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76C429A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E7F72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59134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45AF7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5A6A0B5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14162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9BD5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D61169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50AC2E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1565E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4DB3AE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396E7E6A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5EF47695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637616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42A8E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571F8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60736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2038F51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1F3AB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1B48C7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AC3E82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AD6BA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07661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E56A3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7A276C6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5575C73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94EB2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CFCCC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94B4D90" w14:textId="77777777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4620" w14:textId="77777777" w:rsidR="007003E6" w:rsidRDefault="007003E6" w:rsidP="002D2005">
      <w:pPr>
        <w:spacing w:after="0" w:line="240" w:lineRule="auto"/>
      </w:pPr>
      <w:r>
        <w:separator/>
      </w:r>
    </w:p>
  </w:endnote>
  <w:endnote w:type="continuationSeparator" w:id="0">
    <w:p w14:paraId="6BC4B385" w14:textId="77777777" w:rsidR="007003E6" w:rsidRDefault="007003E6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808F" w14:textId="6DB5F921" w:rsidR="00906996" w:rsidRDefault="00906996">
    <w:pPr>
      <w:pStyle w:val="Stopka"/>
      <w:jc w:val="right"/>
    </w:pPr>
  </w:p>
  <w:p w14:paraId="046DE610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2EB9C" w14:textId="77777777" w:rsidR="007003E6" w:rsidRDefault="007003E6" w:rsidP="002D2005">
      <w:pPr>
        <w:spacing w:after="0" w:line="240" w:lineRule="auto"/>
      </w:pPr>
      <w:r>
        <w:separator/>
      </w:r>
    </w:p>
  </w:footnote>
  <w:footnote w:type="continuationSeparator" w:id="0">
    <w:p w14:paraId="122DCF31" w14:textId="77777777" w:rsidR="007003E6" w:rsidRDefault="007003E6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26CC66E5" w14:textId="79810225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7802" w14:textId="51C352EA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97179" w:rsidRPr="00B971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EB7802" w14:textId="51C352EA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97179" w:rsidRPr="00B971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E6BAA">
          <w:rPr>
            <w:noProof/>
            <w:lang w:eastAsia="pl-PL"/>
          </w:rPr>
          <w:drawing>
            <wp:inline distT="0" distB="0" distL="0" distR="0" wp14:anchorId="653C5155" wp14:editId="12FE1B2D">
              <wp:extent cx="5760720" cy="106870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8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3164D"/>
    <w:rsid w:val="0014672C"/>
    <w:rsid w:val="00157B48"/>
    <w:rsid w:val="00190BB9"/>
    <w:rsid w:val="00200F93"/>
    <w:rsid w:val="0020541B"/>
    <w:rsid w:val="002141BF"/>
    <w:rsid w:val="00224F28"/>
    <w:rsid w:val="00226497"/>
    <w:rsid w:val="00227858"/>
    <w:rsid w:val="00242E69"/>
    <w:rsid w:val="00246126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30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F7442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184B"/>
    <w:rsid w:val="00523BB5"/>
    <w:rsid w:val="00545B7A"/>
    <w:rsid w:val="00553242"/>
    <w:rsid w:val="005940B6"/>
    <w:rsid w:val="005A3A41"/>
    <w:rsid w:val="005B51B5"/>
    <w:rsid w:val="005E3DF5"/>
    <w:rsid w:val="00600D3A"/>
    <w:rsid w:val="00616198"/>
    <w:rsid w:val="006204DC"/>
    <w:rsid w:val="00632C82"/>
    <w:rsid w:val="0063654F"/>
    <w:rsid w:val="00646F1F"/>
    <w:rsid w:val="00652907"/>
    <w:rsid w:val="00653ECB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6F0D2F"/>
    <w:rsid w:val="007003E6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BAA"/>
    <w:rsid w:val="008F0D45"/>
    <w:rsid w:val="008F2789"/>
    <w:rsid w:val="008F522D"/>
    <w:rsid w:val="009017BD"/>
    <w:rsid w:val="00906996"/>
    <w:rsid w:val="0092032A"/>
    <w:rsid w:val="00920D79"/>
    <w:rsid w:val="00930F55"/>
    <w:rsid w:val="00945278"/>
    <w:rsid w:val="00952D72"/>
    <w:rsid w:val="00955819"/>
    <w:rsid w:val="00961D3B"/>
    <w:rsid w:val="009623D0"/>
    <w:rsid w:val="00962CB7"/>
    <w:rsid w:val="00980374"/>
    <w:rsid w:val="00984A0E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2138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7D9B"/>
    <w:rsid w:val="00B344CE"/>
    <w:rsid w:val="00B36943"/>
    <w:rsid w:val="00B5190E"/>
    <w:rsid w:val="00B53959"/>
    <w:rsid w:val="00B553F4"/>
    <w:rsid w:val="00B573F3"/>
    <w:rsid w:val="00B82575"/>
    <w:rsid w:val="00B835AD"/>
    <w:rsid w:val="00B97179"/>
    <w:rsid w:val="00BA1542"/>
    <w:rsid w:val="00BA1B23"/>
    <w:rsid w:val="00BC1628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C43F7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57609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E65F62E9-BE6F-4044-B8D8-0CE285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57EC-5DC7-40AC-BC00-F61D723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6</cp:revision>
  <cp:lastPrinted>2017-10-16T08:29:00Z</cp:lastPrinted>
  <dcterms:created xsi:type="dcterms:W3CDTF">2022-01-24T12:21:00Z</dcterms:created>
  <dcterms:modified xsi:type="dcterms:W3CDTF">2024-03-19T12:38:00Z</dcterms:modified>
</cp:coreProperties>
</file>